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Exercices Word - Interface et Navigation</w:t>
      </w:r>
    </w:p>
    <w:p>
      <w:pPr>
        <w:pStyle w:val="Heading1"/>
      </w:pPr>
      <w:r>
        <w:t>Bienvenue dans vos exercices pratiques !</w:t>
      </w:r>
    </w:p>
    <w:p>
      <w:r>
        <w:t>Ce document contient des exercices interactifs pour explorer l'interface de Word.</w:t>
      </w:r>
    </w:p>
    <w:p>
      <w:pPr>
        <w:pStyle w:val="Heading2"/>
      </w:pPr>
      <w:r>
        <w:t>Exercice 1 : Exploration du Ruban</w:t>
      </w:r>
    </w:p>
    <w:p>
      <w:r>
        <w:t>Instructions :</w:t>
      </w:r>
    </w:p>
    <w:p>
      <w:pPr>
        <w:pStyle w:val="ListNumber"/>
      </w:pPr>
      <w:r>
        <w:t>1. Identifiez chaque onglet du ruban (Accueil, Insertion, Mise en page, etc.)</w:t>
      </w:r>
    </w:p>
    <w:p>
      <w:pPr>
        <w:pStyle w:val="ListNumber"/>
      </w:pPr>
      <w:r>
        <w:t>2. Cliquez sur chaque onglet pour explorer les options disponibles</w:t>
      </w:r>
    </w:p>
    <w:p>
      <w:pPr>
        <w:pStyle w:val="ListNumber"/>
      </w:pPr>
      <w:r>
        <w:t>3. Notez les icônes les plus utiles pour vous</w:t>
      </w:r>
    </w:p>
    <w:p>
      <w:pPr>
        <w:pStyle w:val="Heading2"/>
      </w:pPr>
      <w:r>
        <w:t>Exercice 2 : Formatage de Texte</w:t>
      </w:r>
    </w:p>
    <w:p>
      <w:r>
        <w:t>Texte à formater :</w:t>
      </w:r>
    </w:p>
    <w:p>
      <w:r>
        <w:t>Mettez ce texte EN GRAS, ce texte en italique, et ce texte en bleu.</w:t>
      </w:r>
    </w:p>
    <w:p>
      <w:pPr>
        <w:pStyle w:val="Heading2"/>
      </w:pPr>
      <w:r>
        <w:t>Exercice 3 : Tableau de Révision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Onglet</w:t>
            </w:r>
          </w:p>
        </w:tc>
        <w:tc>
          <w:tcPr>
            <w:tcW w:type="dxa" w:w="4320"/>
          </w:tcPr>
          <w:p>
            <w:r>
              <w:t>Fonction Principale</w:t>
            </w:r>
          </w:p>
        </w:tc>
      </w:tr>
      <w:tr>
        <w:tc>
          <w:tcPr>
            <w:tcW w:type="dxa" w:w="4320"/>
          </w:tcPr>
          <w:p>
            <w:r>
              <w:t>Accueil</w:t>
            </w:r>
          </w:p>
        </w:tc>
        <w:tc>
          <w:tcPr>
            <w:tcW w:type="dxa" w:w="4320"/>
          </w:tcPr>
          <w:p>
            <w:r>
              <w:t>Formatage du texte</w:t>
            </w:r>
          </w:p>
        </w:tc>
      </w:tr>
      <w:tr>
        <w:tc>
          <w:tcPr>
            <w:tcW w:type="dxa" w:w="4320"/>
          </w:tcPr>
          <w:p>
            <w:r>
              <w:t>Insertion</w:t>
            </w:r>
          </w:p>
        </w:tc>
        <w:tc>
          <w:tcPr>
            <w:tcW w:type="dxa" w:w="4320"/>
          </w:tcPr>
          <w:p>
            <w:r>
              <w:t>Ajouter du contenu</w:t>
            </w:r>
          </w:p>
        </w:tc>
      </w:tr>
      <w:tr>
        <w:tc>
          <w:tcPr>
            <w:tcW w:type="dxa" w:w="4320"/>
          </w:tcPr>
          <w:p>
            <w:r>
              <w:t>Mise en page</w:t>
            </w:r>
          </w:p>
        </w:tc>
        <w:tc>
          <w:tcPr>
            <w:tcW w:type="dxa" w:w="4320"/>
          </w:tcPr>
          <w:p>
            <w:r>
              <w:t>Organiser le document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